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АДМИНИСТРАЦИЯ ГОРОДСКОГО ОКРУГА</w:t>
      </w:r>
    </w:p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Верхняя Пышма</w:t>
      </w:r>
    </w:p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ПОСТАНОВЛЕНИЕ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от 30.07.2013 № 1768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г. Верхняя Пышма</w:t>
      </w:r>
    </w:p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Об  утверждении проекта планировки территории,</w:t>
      </w:r>
    </w:p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проекта межевания территории по адресу:</w:t>
      </w:r>
    </w:p>
    <w:p w:rsidR="003A7D15" w:rsidRDefault="003A7D15" w:rsidP="003A7D15">
      <w:pPr>
        <w:pStyle w:val="acenter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район улиц  Калинина – Свердлова – Кривоусова, Орджоникидзе – Ленина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>Рассмотрев представленный  ЗАО АСЦ  «Правобережный» проект планировки территории, проект межевания территории по адресу: район улиц  Калинина – Свердлова – Кривоусова, Орджоникидзе – Ленина, заключение по результатам публичных слушаний, проведенных 18 июля 2013 года по «Проекту планировки территории по адресу: район улиц  Калинина – Свердлова – Кривоусова, Орджоникидзе – Ленина, руководствуясь ст. 46 Градостроительного кодекса Российской Федерации, администрация городского округа Верхняя Пышма, администрация городского округа Верхняя Пышма</w:t>
      </w:r>
      <w:proofErr w:type="gramEnd"/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ПОСТАНОВЛЯЕТ: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1. Утвердить проект планировки территории, проект межевания территории по адресу: район улиц  Калинина – Свердлова – Кривоусова, Орджоникидзе – Ленина.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2. Опубликовать настоящее постановление в газете «Красное Знамя» и разместить на официальном сайте в сети Интернет.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3. </w:t>
      </w:r>
      <w:proofErr w:type="gramStart"/>
      <w:r>
        <w:rPr>
          <w:rFonts w:ascii="Arial" w:hAnsi="Arial" w:cs="Arial"/>
          <w:color w:val="000000"/>
          <w:sz w:val="17"/>
          <w:szCs w:val="17"/>
        </w:rPr>
        <w:t>Контроль за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выполнением постановления оставляю за собой.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rFonts w:ascii="Arial" w:hAnsi="Arial" w:cs="Arial"/>
          <w:color w:val="000000"/>
          <w:sz w:val="17"/>
          <w:szCs w:val="17"/>
        </w:rPr>
        <w:t>Исполняющий</w:t>
      </w:r>
      <w:proofErr w:type="gramEnd"/>
      <w:r>
        <w:rPr>
          <w:rFonts w:ascii="Arial" w:hAnsi="Arial" w:cs="Arial"/>
          <w:color w:val="000000"/>
          <w:sz w:val="17"/>
          <w:szCs w:val="17"/>
        </w:rPr>
        <w:t xml:space="preserve"> полномочия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главы администрации</w:t>
      </w:r>
    </w:p>
    <w:p w:rsidR="003A7D15" w:rsidRDefault="003A7D15" w:rsidP="003A7D15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 xml:space="preserve">первый заместитель главы администрации                                    </w:t>
      </w:r>
      <w:proofErr w:type="spellStart"/>
      <w:r>
        <w:rPr>
          <w:rFonts w:ascii="Arial" w:hAnsi="Arial" w:cs="Arial"/>
          <w:color w:val="000000"/>
          <w:sz w:val="17"/>
          <w:szCs w:val="17"/>
        </w:rPr>
        <w:t>В.М.Корякин</w:t>
      </w:r>
      <w:proofErr w:type="spellEnd"/>
    </w:p>
    <w:p w:rsidR="000D65D2" w:rsidRDefault="000D65D2">
      <w:bookmarkStart w:id="0" w:name="_GoBack"/>
      <w:bookmarkEnd w:id="0"/>
    </w:p>
    <w:sectPr w:rsidR="000D6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15"/>
    <w:rsid w:val="000D65D2"/>
    <w:rsid w:val="003A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enter">
    <w:name w:val="acenter"/>
    <w:basedOn w:val="a"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A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2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Владимирова</dc:creator>
  <cp:keywords/>
  <dc:description/>
  <cp:lastModifiedBy>Владимирова</cp:lastModifiedBy>
  <cp:revision>1</cp:revision>
  <dcterms:created xsi:type="dcterms:W3CDTF">2014-08-29T05:33:00Z</dcterms:created>
  <dcterms:modified xsi:type="dcterms:W3CDTF">2014-08-29T05:34:00Z</dcterms:modified>
</cp:coreProperties>
</file>